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42166CC3" w:rsidR="00BB307C" w:rsidRDefault="00D3594A" w:rsidP="00745A27">
            <w:pPr>
              <w:rPr>
                <w:kern w:val="2"/>
                <w:szCs w:val="24"/>
              </w:rPr>
            </w:pPr>
            <w:r w:rsidRPr="00D3594A">
              <w:rPr>
                <w:kern w:val="2"/>
                <w:szCs w:val="24"/>
              </w:rPr>
              <w:t>Santechnikos prekės</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proofErr w:type="spellStart"/>
            <w:r>
              <w:t>Artea</w:t>
            </w:r>
            <w:proofErr w:type="spellEnd"/>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A5E356" w14:textId="7FC5A8D7" w:rsidR="00EB3073" w:rsidRPr="00EB3073" w:rsidRDefault="00421E51" w:rsidP="00EB3073">
            <w:pPr>
              <w:rPr>
                <w:color w:val="000000"/>
                <w:kern w:val="2"/>
                <w:szCs w:val="24"/>
              </w:rPr>
            </w:pPr>
            <w:r>
              <w:rPr>
                <w:kern w:val="2"/>
                <w:szCs w:val="24"/>
              </w:rPr>
              <w:t xml:space="preserve">Tiekėjas įsipareigoja Sutartyje numatytomis sąlygomis perduoti Pirkėjui </w:t>
            </w:r>
            <w:r w:rsidR="00D3594A" w:rsidRPr="00D3594A">
              <w:rPr>
                <w:kern w:val="2"/>
                <w:szCs w:val="24"/>
              </w:rPr>
              <w:t>Santechnikos prek</w:t>
            </w:r>
            <w:r w:rsidR="00D3594A">
              <w:rPr>
                <w:kern w:val="2"/>
                <w:szCs w:val="24"/>
              </w:rPr>
              <w:t xml:space="preserve">es </w:t>
            </w:r>
            <w:r w:rsidR="00EB3073">
              <w:rPr>
                <w:szCs w:val="24"/>
              </w:rPr>
              <w:t>(</w:t>
            </w:r>
            <w:r w:rsidR="00EB3073">
              <w:rPr>
                <w:color w:val="000000"/>
                <w:kern w:val="2"/>
                <w:szCs w:val="24"/>
              </w:rPr>
              <w:t>toliau – Prekės)</w:t>
            </w:r>
            <w:r w:rsidR="00745A27">
              <w:rPr>
                <w:color w:val="000000"/>
                <w:kern w:val="2"/>
                <w:szCs w:val="24"/>
              </w:rPr>
              <w:t>.</w:t>
            </w:r>
          </w:p>
          <w:p w14:paraId="3636979A" w14:textId="0563AF22" w:rsidR="00BB307C" w:rsidRDefault="00421E51">
            <w:pPr>
              <w:rPr>
                <w:color w:val="000000"/>
                <w:kern w:val="2"/>
                <w:szCs w:val="24"/>
              </w:rPr>
            </w:pPr>
            <w:r>
              <w:rPr>
                <w:color w:val="000000"/>
                <w:kern w:val="2"/>
                <w:szCs w:val="24"/>
              </w:rPr>
              <w:lastRenderedPageBreak/>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1CADE51" w14:textId="77777777" w:rsidR="00D3594A" w:rsidRDefault="00D3594A">
            <w:pPr>
              <w:rPr>
                <w:kern w:val="2"/>
                <w:szCs w:val="24"/>
              </w:rPr>
            </w:pPr>
            <w:r w:rsidRPr="00D3594A">
              <w:rPr>
                <w:kern w:val="2"/>
                <w:szCs w:val="24"/>
              </w:rPr>
              <w:t xml:space="preserve">Santechnikos prekės </w:t>
            </w:r>
          </w:p>
          <w:p w14:paraId="2602089B" w14:textId="03FCBC27"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DFFCE6" w14:textId="77777777" w:rsidR="00D3594A" w:rsidRDefault="00D3594A" w:rsidP="00D3594A">
            <w:pPr>
              <w:tabs>
                <w:tab w:val="left" w:pos="0"/>
                <w:tab w:val="left" w:pos="426"/>
              </w:tabs>
              <w:jc w:val="both"/>
              <w:rPr>
                <w:rFonts w:eastAsia="Arial Unicode MS"/>
                <w:szCs w:val="24"/>
                <w:bdr w:val="nil"/>
                <w:lang w:eastAsia="lt-LT"/>
              </w:rPr>
            </w:pPr>
            <w:r>
              <w:rPr>
                <w:kern w:val="2"/>
                <w:szCs w:val="24"/>
              </w:rPr>
              <w:t xml:space="preserve">4.1.1. </w:t>
            </w:r>
            <w:r w:rsidR="00745A27" w:rsidRPr="00745A27">
              <w:rPr>
                <w:kern w:val="2"/>
                <w:szCs w:val="24"/>
              </w:rPr>
              <w:t>Užsakytas Prekes Tiekėjas privalo nemokomai pristatyti Pirkėjui</w:t>
            </w:r>
            <w:r>
              <w:rPr>
                <w:kern w:val="2"/>
                <w:szCs w:val="24"/>
              </w:rPr>
              <w:t xml:space="preserve"> </w:t>
            </w:r>
            <w:r w:rsidRPr="000B7B96">
              <w:rPr>
                <w:rFonts w:eastAsia="Arial Unicode MS"/>
                <w:szCs w:val="24"/>
                <w:bdr w:val="nil"/>
                <w:lang w:eastAsia="lt-LT"/>
              </w:rPr>
              <w:t xml:space="preserve">, kai užsakymo vertė yra ne mažesnė kaip </w:t>
            </w:r>
            <w:r>
              <w:rPr>
                <w:rFonts w:eastAsia="Arial Unicode MS"/>
                <w:szCs w:val="24"/>
                <w:bdr w:val="nil"/>
                <w:lang w:eastAsia="lt-LT"/>
              </w:rPr>
              <w:t>82,65 Eur be PVM (</w:t>
            </w:r>
            <w:r w:rsidRPr="000B7B96">
              <w:rPr>
                <w:rFonts w:eastAsia="Arial Unicode MS"/>
                <w:szCs w:val="24"/>
                <w:bdr w:val="nil"/>
                <w:lang w:eastAsia="lt-LT"/>
              </w:rPr>
              <w:t>100</w:t>
            </w:r>
            <w:r>
              <w:rPr>
                <w:rFonts w:eastAsia="Arial Unicode MS"/>
                <w:szCs w:val="24"/>
                <w:bdr w:val="nil"/>
                <w:lang w:eastAsia="lt-LT"/>
              </w:rPr>
              <w:t>,00</w:t>
            </w:r>
            <w:r w:rsidRPr="000B7B96">
              <w:rPr>
                <w:rFonts w:eastAsia="Arial Unicode MS"/>
                <w:szCs w:val="24"/>
                <w:bdr w:val="nil"/>
                <w:lang w:eastAsia="lt-LT"/>
              </w:rPr>
              <w:t xml:space="preserve"> Eur su PVM</w:t>
            </w:r>
            <w:r>
              <w:rPr>
                <w:rFonts w:eastAsia="Arial Unicode MS"/>
                <w:szCs w:val="24"/>
                <w:bdr w:val="nil"/>
                <w:lang w:eastAsia="lt-LT"/>
              </w:rPr>
              <w:t>)</w:t>
            </w:r>
            <w:r w:rsidRPr="000B7B96">
              <w:rPr>
                <w:rFonts w:eastAsia="Arial Unicode MS"/>
                <w:szCs w:val="24"/>
                <w:bdr w:val="nil"/>
                <w:lang w:eastAsia="lt-LT"/>
              </w:rPr>
              <w:t xml:space="preserve">, užsakyme nurodytais adresais Pirkėjo darbo laiku (I-V 9:30 – 12:00 val.; 12:45 – 14:00 val.), per Tiekėjo nurodytą terminą, kuris negali būti ilgesnis kaip 3 (trys) darbo dienos, nebent Pirkėjas pareiškia norą Prekes iš Tiekėjo pasiimti savo jėgomis. </w:t>
            </w:r>
          </w:p>
          <w:p w14:paraId="38D765D1" w14:textId="3B44F7B7" w:rsidR="00D3594A" w:rsidRPr="000B7B96" w:rsidRDefault="00D3594A" w:rsidP="00D3594A">
            <w:pPr>
              <w:tabs>
                <w:tab w:val="left" w:pos="0"/>
                <w:tab w:val="left" w:pos="426"/>
              </w:tabs>
              <w:jc w:val="both"/>
              <w:rPr>
                <w:rFonts w:eastAsia="Arial Unicode MS"/>
                <w:szCs w:val="24"/>
                <w:bdr w:val="nil"/>
                <w:lang w:eastAsia="lt-LT"/>
              </w:rPr>
            </w:pPr>
            <w:r>
              <w:rPr>
                <w:rFonts w:eastAsia="Arial Unicode MS"/>
                <w:szCs w:val="24"/>
                <w:bdr w:val="nil"/>
                <w:lang w:eastAsia="lt-LT"/>
              </w:rPr>
              <w:t xml:space="preserve">4.1.2. </w:t>
            </w:r>
            <w:r w:rsidRPr="000B7B96">
              <w:rPr>
                <w:rFonts w:eastAsia="Arial Unicode MS"/>
                <w:szCs w:val="24"/>
                <w:bdr w:val="nil"/>
                <w:lang w:eastAsia="lt-LT"/>
              </w:rPr>
              <w:t>Tiekėjas privalo sudaryti Pirkėjui galimybę užsakytas Prekes atsiimti savo jėgomis iš Tiekėjo prekybos vietų per 2 (dvi) darbo dienas.</w:t>
            </w:r>
          </w:p>
          <w:p w14:paraId="1070696F" w14:textId="561BD3AC" w:rsidR="00EB3073" w:rsidRDefault="00D3594A" w:rsidP="0094527D">
            <w:pPr>
              <w:jc w:val="both"/>
              <w:textAlignment w:val="baseline"/>
              <w:rPr>
                <w:szCs w:val="24"/>
              </w:rPr>
            </w:pPr>
            <w:r>
              <w:rPr>
                <w:kern w:val="2"/>
                <w:szCs w:val="24"/>
              </w:rPr>
              <w:t xml:space="preserve">4.1.3. </w:t>
            </w:r>
            <w:r w:rsidRPr="00D3594A">
              <w:rPr>
                <w:kern w:val="2"/>
                <w:szCs w:val="24"/>
              </w:rPr>
              <w:t xml:space="preserve">Tuo atveju, jei </w:t>
            </w:r>
            <w:r>
              <w:rPr>
                <w:kern w:val="2"/>
                <w:szCs w:val="24"/>
              </w:rPr>
              <w:t>T</w:t>
            </w:r>
            <w:r w:rsidRPr="00D3594A">
              <w:rPr>
                <w:kern w:val="2"/>
                <w:szCs w:val="24"/>
              </w:rPr>
              <w:t xml:space="preserve">iekėjas savo pardavimo vietoje neturės konkrečios Prekės, tačiau Prekė yra </w:t>
            </w:r>
            <w:r>
              <w:rPr>
                <w:kern w:val="2"/>
                <w:szCs w:val="24"/>
              </w:rPr>
              <w:t>T</w:t>
            </w:r>
            <w:r w:rsidRPr="00D3594A">
              <w:rPr>
                <w:kern w:val="2"/>
                <w:szCs w:val="24"/>
              </w:rPr>
              <w:t xml:space="preserve">iekėjo asortimente, jis turi užsakyti šią Prekę ir pristatyti </w:t>
            </w:r>
            <w:r>
              <w:rPr>
                <w:kern w:val="2"/>
                <w:szCs w:val="24"/>
              </w:rPr>
              <w:t>Pirkėjui</w:t>
            </w:r>
            <w:r w:rsidRPr="00D3594A">
              <w:rPr>
                <w:kern w:val="2"/>
                <w:szCs w:val="24"/>
              </w:rPr>
              <w:t xml:space="preserve"> nedelsiant, kai ją gaus, bet ne vėliau kaip per 15 (penkiolika) darbo dienų.</w:t>
            </w: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68F3EB04" w:rsidR="00BB307C" w:rsidRDefault="0075498E" w:rsidP="0094527D">
            <w:pPr>
              <w:jc w:val="both"/>
              <w:rPr>
                <w:kern w:val="2"/>
                <w:szCs w:val="24"/>
              </w:rPr>
            </w:pPr>
            <w:r>
              <w:rPr>
                <w:kern w:val="2"/>
                <w:szCs w:val="24"/>
              </w:rPr>
              <w:t>Netaikoma</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6DA649B8" w:rsidR="00FD5ACF" w:rsidRDefault="00FD5ACF" w:rsidP="00FD5ACF">
            <w:pPr>
              <w:jc w:val="both"/>
              <w:rPr>
                <w:kern w:val="2"/>
                <w:szCs w:val="24"/>
              </w:rPr>
            </w:pPr>
            <w:r w:rsidRPr="00327BF9">
              <w:rPr>
                <w:kern w:val="2"/>
                <w:szCs w:val="24"/>
              </w:rPr>
              <w:t xml:space="preserve">Užsakymai teikiami </w:t>
            </w:r>
            <w:r w:rsidRPr="00F72959">
              <w:rPr>
                <w:kern w:val="2"/>
                <w:szCs w:val="24"/>
              </w:rPr>
              <w:t>Tiekėjo nurodytu elektroniniu paštu ir laikomi gautais nuo užsakymo pateikimo.</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E7E3767" w14:textId="3C410E36" w:rsidR="00D3594A" w:rsidRPr="000B7B96" w:rsidRDefault="00421E51" w:rsidP="00D3594A">
            <w:pPr>
              <w:tabs>
                <w:tab w:val="left" w:pos="602"/>
              </w:tabs>
              <w:jc w:val="both"/>
              <w:rPr>
                <w:rFonts w:eastAsia="Arial Unicode MS"/>
                <w:szCs w:val="24"/>
                <w:bdr w:val="nil"/>
                <w:lang w:eastAsia="lt-LT"/>
              </w:rPr>
            </w:pPr>
            <w:r>
              <w:rPr>
                <w:kern w:val="2"/>
                <w:szCs w:val="24"/>
              </w:rPr>
              <w:t xml:space="preserve">Kartu su Prekėmis pateikiami šie dokumentai: </w:t>
            </w:r>
            <w:r w:rsidRPr="00FD5ACF">
              <w:rPr>
                <w:kern w:val="2"/>
                <w:szCs w:val="24"/>
              </w:rPr>
              <w:t xml:space="preserve">Prekių perdavimo-priėmimo aktas, </w:t>
            </w:r>
            <w:r w:rsidRPr="00FD5ACF">
              <w:rPr>
                <w:szCs w:val="24"/>
              </w:rPr>
              <w:t>instrukcijos</w:t>
            </w:r>
            <w:r w:rsidR="00D3594A">
              <w:rPr>
                <w:szCs w:val="24"/>
              </w:rPr>
              <w:t xml:space="preserve"> (jei taikoma), p</w:t>
            </w:r>
            <w:r w:rsidR="00D3594A" w:rsidRPr="000B7B96">
              <w:rPr>
                <w:rFonts w:eastAsia="Arial Unicode MS"/>
                <w:szCs w:val="24"/>
                <w:bdr w:val="nil"/>
                <w:lang w:eastAsia="lt-LT"/>
              </w:rPr>
              <w:t>eriodin</w:t>
            </w:r>
            <w:r w:rsidR="00D3594A">
              <w:rPr>
                <w:rFonts w:eastAsia="Arial Unicode MS"/>
                <w:szCs w:val="24"/>
                <w:bdr w:val="nil"/>
                <w:lang w:eastAsia="lt-LT"/>
              </w:rPr>
              <w:t>ė</w:t>
            </w:r>
            <w:r w:rsidR="00D3594A" w:rsidRPr="000B7B96">
              <w:rPr>
                <w:rFonts w:eastAsia="Arial Unicode MS"/>
                <w:szCs w:val="24"/>
                <w:bdr w:val="nil"/>
                <w:lang w:eastAsia="lt-LT"/>
              </w:rPr>
              <w:t xml:space="preserve"> Prekių įsigijimo ataskait</w:t>
            </w:r>
            <w:r w:rsidR="00D3594A">
              <w:rPr>
                <w:rFonts w:eastAsia="Arial Unicode MS"/>
                <w:szCs w:val="24"/>
                <w:bdr w:val="nil"/>
                <w:lang w:eastAsia="lt-LT"/>
              </w:rPr>
              <w:t xml:space="preserve">a, </w:t>
            </w:r>
            <w:r w:rsidR="00D3594A" w:rsidRPr="000B7B96">
              <w:rPr>
                <w:rFonts w:eastAsia="Arial Unicode MS"/>
                <w:szCs w:val="24"/>
                <w:bdr w:val="nil"/>
                <w:lang w:eastAsia="lt-LT"/>
              </w:rPr>
              <w:t>teikiama ne rečiau kaip kartą per mėnesį elektroniniu formatu (pvz., Excel arba PDF) ir joje turi būti nurodyta: įsigytų Prekių pavadinimai, kiekiai, vieneto kainos, bendra kaina bei Prekių įsigijimo data.</w:t>
            </w:r>
          </w:p>
          <w:p w14:paraId="255DB290" w14:textId="2A23FDF4" w:rsidR="00BB307C" w:rsidRDefault="00421E51" w:rsidP="0094527D">
            <w:pPr>
              <w:jc w:val="both"/>
              <w:rPr>
                <w:kern w:val="2"/>
                <w:szCs w:val="24"/>
              </w:rPr>
            </w:pPr>
            <w:r w:rsidRPr="00FD5ACF">
              <w:rPr>
                <w:kern w:val="2"/>
                <w:szCs w:val="24"/>
              </w:rPr>
              <w:t xml:space="preserve">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2C03DC99" w:rsidR="00BB307C" w:rsidRDefault="00FD5ACF" w:rsidP="0094527D">
            <w:pPr>
              <w:jc w:val="both"/>
              <w:rPr>
                <w:kern w:val="2"/>
                <w:szCs w:val="24"/>
              </w:rPr>
            </w:pPr>
            <w:r>
              <w:rPr>
                <w:kern w:val="2"/>
                <w:szCs w:val="24"/>
              </w:rPr>
              <w:t>Kintamo įkainio kainodara.</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06EA4602" w:rsidR="00BB307C" w:rsidRDefault="00421E51">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sidR="00745A27">
              <w:rPr>
                <w:b/>
                <w:bCs/>
                <w:kern w:val="2"/>
                <w:szCs w:val="24"/>
              </w:rPr>
              <w:t>k</w:t>
            </w:r>
            <w:r w:rsidR="00745A27" w:rsidRPr="00745A27">
              <w:rPr>
                <w:b/>
                <w:bCs/>
                <w:kern w:val="2"/>
                <w:szCs w:val="24"/>
                <w:u w:val="single"/>
              </w:rPr>
              <w:t xml:space="preserve">intamo įkainio </w:t>
            </w:r>
            <w:r>
              <w:rPr>
                <w:b/>
                <w:bCs/>
                <w:kern w:val="2"/>
                <w:szCs w:val="24"/>
              </w:rPr>
              <w:t>kainodara</w:t>
            </w: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C72736" w14:textId="51B972B5" w:rsidR="00BD550A" w:rsidRDefault="00745A27" w:rsidP="00BD550A">
            <w:pPr>
              <w:jc w:val="both"/>
              <w:rPr>
                <w:kern w:val="2"/>
                <w:szCs w:val="24"/>
              </w:rPr>
            </w:pPr>
            <w:r>
              <w:rPr>
                <w:kern w:val="2"/>
                <w:szCs w:val="24"/>
              </w:rPr>
              <w:lastRenderedPageBreak/>
              <w:t>P</w:t>
            </w:r>
            <w:r w:rsidR="00BD550A">
              <w:rPr>
                <w:kern w:val="2"/>
                <w:szCs w:val="24"/>
              </w:rPr>
              <w:t>radinės Sutarties vertė yra</w:t>
            </w:r>
            <w:r>
              <w:rPr>
                <w:kern w:val="2"/>
                <w:szCs w:val="24"/>
              </w:rPr>
              <w:t xml:space="preserve"> </w:t>
            </w:r>
            <w:r w:rsidR="00D3594A">
              <w:rPr>
                <w:kern w:val="2"/>
                <w:szCs w:val="24"/>
              </w:rPr>
              <w:t>25</w:t>
            </w:r>
            <w:r w:rsidR="00BD550A">
              <w:rPr>
                <w:kern w:val="2"/>
                <w:szCs w:val="24"/>
              </w:rPr>
              <w:t xml:space="preserve"> 000,00 (</w:t>
            </w:r>
            <w:r w:rsidR="00D3594A">
              <w:rPr>
                <w:kern w:val="2"/>
                <w:szCs w:val="24"/>
              </w:rPr>
              <w:t>dvidešimt penki</w:t>
            </w:r>
            <w:r w:rsidR="00BD550A">
              <w:rPr>
                <w:kern w:val="2"/>
                <w:szCs w:val="24"/>
              </w:rPr>
              <w:t xml:space="preserve"> tūkstančiai eurų) Eur be PVM. </w:t>
            </w:r>
          </w:p>
          <w:p w14:paraId="6D3812F0" w14:textId="38AE58DD" w:rsidR="00BD550A" w:rsidRPr="00BD550A" w:rsidRDefault="00BD550A" w:rsidP="00BD550A">
            <w:pPr>
              <w:jc w:val="both"/>
              <w:rPr>
                <w:kern w:val="2"/>
                <w:szCs w:val="24"/>
              </w:rPr>
            </w:pPr>
            <w:r>
              <w:rPr>
                <w:kern w:val="2"/>
                <w:szCs w:val="24"/>
              </w:rPr>
              <w:lastRenderedPageBreak/>
              <w:t xml:space="preserve">PVM </w:t>
            </w:r>
            <w:r w:rsidRPr="00BD550A">
              <w:rPr>
                <w:kern w:val="2"/>
                <w:szCs w:val="24"/>
              </w:rPr>
              <w:t xml:space="preserve">sudaro </w:t>
            </w:r>
            <w:r w:rsidR="00D3594A">
              <w:rPr>
                <w:kern w:val="2"/>
                <w:szCs w:val="24"/>
              </w:rPr>
              <w:t>5 25</w:t>
            </w:r>
            <w:r w:rsidR="00745A27">
              <w:rPr>
                <w:kern w:val="2"/>
                <w:szCs w:val="24"/>
              </w:rPr>
              <w:t>0</w:t>
            </w:r>
            <w:r w:rsidRPr="00BD550A">
              <w:rPr>
                <w:kern w:val="2"/>
                <w:szCs w:val="24"/>
              </w:rPr>
              <w:t>,00 (</w:t>
            </w:r>
            <w:r w:rsidR="00D3594A" w:rsidRPr="00D3594A">
              <w:rPr>
                <w:kern w:val="2"/>
                <w:szCs w:val="24"/>
              </w:rPr>
              <w:t xml:space="preserve">penki tūkstančiai du šimtai penkiasdešimt </w:t>
            </w:r>
            <w:r w:rsidRPr="00BD550A">
              <w:rPr>
                <w:kern w:val="2"/>
                <w:szCs w:val="24"/>
              </w:rPr>
              <w:t>eurų).</w:t>
            </w:r>
          </w:p>
          <w:p w14:paraId="5341BDB2" w14:textId="3FC4407A" w:rsidR="00BD550A" w:rsidRDefault="00BD550A" w:rsidP="00BD550A">
            <w:pPr>
              <w:jc w:val="both"/>
              <w:rPr>
                <w:kern w:val="2"/>
                <w:szCs w:val="24"/>
              </w:rPr>
            </w:pPr>
            <w:r w:rsidRPr="00BD550A">
              <w:rPr>
                <w:kern w:val="2"/>
                <w:szCs w:val="24"/>
              </w:rPr>
              <w:t xml:space="preserve">Sutarties kaina yra </w:t>
            </w:r>
            <w:r w:rsidR="00745A27">
              <w:rPr>
                <w:kern w:val="2"/>
                <w:szCs w:val="24"/>
              </w:rPr>
              <w:t>3</w:t>
            </w:r>
            <w:r w:rsidR="00D3594A">
              <w:rPr>
                <w:kern w:val="2"/>
                <w:szCs w:val="24"/>
              </w:rPr>
              <w:t>0</w:t>
            </w:r>
            <w:r w:rsidR="00EB3073">
              <w:rPr>
                <w:kern w:val="2"/>
                <w:szCs w:val="24"/>
              </w:rPr>
              <w:t xml:space="preserve"> </w:t>
            </w:r>
            <w:r w:rsidR="00D3594A">
              <w:rPr>
                <w:kern w:val="2"/>
                <w:szCs w:val="24"/>
              </w:rPr>
              <w:t>25</w:t>
            </w:r>
            <w:r w:rsidRPr="00BD550A">
              <w:rPr>
                <w:kern w:val="2"/>
                <w:szCs w:val="24"/>
              </w:rPr>
              <w:t>0,00 (</w:t>
            </w:r>
            <w:r w:rsidR="00745A27">
              <w:rPr>
                <w:kern w:val="2"/>
                <w:szCs w:val="24"/>
              </w:rPr>
              <w:t>t</w:t>
            </w:r>
            <w:r w:rsidR="00D3594A" w:rsidRPr="00D3594A">
              <w:rPr>
                <w:kern w:val="2"/>
                <w:szCs w:val="24"/>
              </w:rPr>
              <w:t>risdešimt tūkstančių du šimtai penkiasdešimt eurų</w:t>
            </w:r>
            <w:r w:rsidRPr="00BD550A">
              <w:rPr>
                <w:kern w:val="2"/>
                <w:szCs w:val="24"/>
              </w:rPr>
              <w:t>) Eur su PVM.</w:t>
            </w:r>
          </w:p>
          <w:p w14:paraId="58D0629A" w14:textId="77777777" w:rsidR="00BD550A" w:rsidRDefault="00BD550A" w:rsidP="00BD550A">
            <w:pPr>
              <w:jc w:val="both"/>
              <w:rPr>
                <w:color w:val="000000"/>
                <w:kern w:val="2"/>
                <w:szCs w:val="24"/>
              </w:rPr>
            </w:pPr>
            <w:r>
              <w:rPr>
                <w:color w:val="000000"/>
                <w:kern w:val="2"/>
                <w:szCs w:val="24"/>
              </w:rPr>
              <w:t>Šioje Sutartyje Pradinės Sutarties vertė yra lygi </w:t>
            </w:r>
            <w:r>
              <w:rPr>
                <w:b/>
                <w:bCs/>
                <w:color w:val="000000"/>
                <w:kern w:val="2"/>
                <w:szCs w:val="24"/>
              </w:rPr>
              <w:t>maksimaliai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019E9631" w14:textId="77777777" w:rsidR="006946DE" w:rsidRDefault="006946DE" w:rsidP="00BD550A">
            <w:pPr>
              <w:jc w:val="both"/>
              <w:rPr>
                <w:color w:val="000000"/>
                <w:kern w:val="2"/>
                <w:szCs w:val="24"/>
              </w:rPr>
            </w:pPr>
          </w:p>
          <w:p w14:paraId="63108962" w14:textId="482AE9AE" w:rsidR="006946DE" w:rsidRDefault="006946DE" w:rsidP="00BD550A">
            <w:pPr>
              <w:jc w:val="both"/>
              <w:rPr>
                <w:color w:val="4472C4"/>
                <w:kern w:val="2"/>
                <w:szCs w:val="24"/>
              </w:rPr>
            </w:pPr>
            <w:r w:rsidRPr="006946DE">
              <w:rPr>
                <w:kern w:val="2"/>
                <w:szCs w:val="24"/>
              </w:rPr>
              <w:t xml:space="preserve">Siūloma nuolaida </w:t>
            </w:r>
            <w:r w:rsidR="00D3594A">
              <w:rPr>
                <w:kern w:val="2"/>
                <w:szCs w:val="24"/>
              </w:rPr>
              <w:t>Prekėms</w:t>
            </w:r>
            <w:r w:rsidRPr="006946DE">
              <w:rPr>
                <w:kern w:val="2"/>
                <w:szCs w:val="24"/>
              </w:rPr>
              <w:t xml:space="preserve"> - </w:t>
            </w:r>
            <w:r w:rsidRPr="006946DE">
              <w:rPr>
                <w:color w:val="4472C4"/>
                <w:kern w:val="2"/>
                <w:szCs w:val="24"/>
              </w:rPr>
              <w:t xml:space="preserve">(nurodyti procentais).  </w:t>
            </w: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w:t>
            </w:r>
            <w:proofErr w:type="spellStart"/>
            <w:r w:rsidRPr="00541295">
              <w:rPr>
                <w:kern w:val="2"/>
              </w:rPr>
              <w:t>as</w:t>
            </w:r>
            <w:proofErr w:type="spellEnd"/>
            <w:r w:rsidRPr="00541295">
              <w:rPr>
                <w:kern w:val="2"/>
              </w:rPr>
              <w:t>) Sutarties įkainis taikoma (-</w:t>
            </w:r>
            <w:proofErr w:type="spellStart"/>
            <w:r w:rsidRPr="00541295">
              <w:rPr>
                <w:kern w:val="2"/>
              </w:rPr>
              <w:t>as</w:t>
            </w:r>
            <w:proofErr w:type="spellEnd"/>
            <w:r w:rsidRPr="00541295">
              <w:rPr>
                <w:kern w:val="2"/>
              </w:rPr>
              <w:t>)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lastRenderedPageBreak/>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CF1970"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proofErr w:type="spellStart"/>
            <w:r w:rsidRPr="00FB5815">
              <w:rPr>
                <w:kern w:val="2"/>
              </w:rPr>
              <w:t>Ind</w:t>
            </w:r>
            <w:r w:rsidRPr="00FB5815">
              <w:rPr>
                <w:kern w:val="2"/>
                <w:vertAlign w:val="subscript"/>
              </w:rPr>
              <w:t>naujausias</w:t>
            </w:r>
            <w:proofErr w:type="spellEnd"/>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proofErr w:type="spellStart"/>
            <w:r w:rsidRPr="00FB5815">
              <w:rPr>
                <w:kern w:val="2"/>
              </w:rPr>
              <w:t>Ind</w:t>
            </w:r>
            <w:r w:rsidRPr="00FB5815">
              <w:rPr>
                <w:kern w:val="2"/>
                <w:vertAlign w:val="subscript"/>
              </w:rPr>
              <w:t>pradžia</w:t>
            </w:r>
            <w:proofErr w:type="spellEnd"/>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lastRenderedPageBreak/>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4A977762" w:rsidR="00BD550A" w:rsidRPr="0094527D" w:rsidRDefault="00D3594A" w:rsidP="00BD550A">
            <w:pPr>
              <w:jc w:val="both"/>
              <w:rPr>
                <w:kern w:val="2"/>
                <w:szCs w:val="24"/>
              </w:rPr>
            </w:pPr>
            <w:r>
              <w:rPr>
                <w:kern w:val="2"/>
                <w:szCs w:val="24"/>
              </w:rPr>
              <w:t xml:space="preserve">5.5.1. </w:t>
            </w:r>
            <w:r w:rsidR="00BD550A"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0FCBC6E5" w:rsidR="00BD550A" w:rsidRPr="0094527D" w:rsidRDefault="00D3594A" w:rsidP="00BD550A">
            <w:pPr>
              <w:jc w:val="both"/>
              <w:rPr>
                <w:kern w:val="2"/>
                <w:szCs w:val="24"/>
              </w:rPr>
            </w:pPr>
            <w:r>
              <w:rPr>
                <w:kern w:val="2"/>
                <w:szCs w:val="24"/>
              </w:rPr>
              <w:t xml:space="preserve">5.5.2. </w:t>
            </w:r>
            <w:r w:rsidR="00BD550A" w:rsidRPr="00B9554E">
              <w:rPr>
                <w:kern w:val="2"/>
                <w:szCs w:val="24"/>
              </w:rPr>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4B57516" w14:textId="65014738" w:rsidR="00BB307C" w:rsidRDefault="00D3594A" w:rsidP="0094527D">
            <w:pPr>
              <w:jc w:val="both"/>
              <w:rPr>
                <w:kern w:val="2"/>
                <w:szCs w:val="24"/>
              </w:rPr>
            </w:pPr>
            <w:r>
              <w:rPr>
                <w:kern w:val="2"/>
                <w:szCs w:val="24"/>
              </w:rPr>
              <w:t xml:space="preserve">6.1.1. </w:t>
            </w:r>
            <w:r w:rsidR="0075498E" w:rsidRPr="0075498E">
              <w:rPr>
                <w:kern w:val="2"/>
                <w:szCs w:val="24"/>
              </w:rPr>
              <w:t>Prekėms taikomas gamintojo nustatytas garantinis terminas. Jeigu garantinis terminas nėra niekur nustatytas, Prekėms taikomas 24 (dvidešimt keturių) mėnesių garantinis terminas.</w:t>
            </w:r>
            <w:r w:rsidR="0075498E">
              <w:rPr>
                <w:kern w:val="2"/>
                <w:szCs w:val="24"/>
              </w:rPr>
              <w:t xml:space="preserve"> </w:t>
            </w:r>
            <w:r w:rsidR="00BD550A" w:rsidRPr="00BD550A">
              <w:rPr>
                <w:kern w:val="2"/>
                <w:szCs w:val="24"/>
              </w:rPr>
              <w:t>Garantinis terminas, skaičiuojamas nuo Prekių perdavimo–priėmimo akto ar Sąskaitos (kai Prekių perdavimo–priėmimo aktas nėra pasirašomas) pasirašymo dienos.</w:t>
            </w:r>
          </w:p>
          <w:p w14:paraId="10597A8D" w14:textId="7A4080A0" w:rsidR="00D3594A" w:rsidRPr="000B7B96" w:rsidRDefault="00D3594A" w:rsidP="00D3594A">
            <w:pPr>
              <w:pStyle w:val="ListParagraph"/>
              <w:tabs>
                <w:tab w:val="left" w:pos="567"/>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6.1.2. </w:t>
            </w:r>
            <w:r w:rsidRPr="000B7B96">
              <w:rPr>
                <w:rFonts w:ascii="Times New Roman" w:hAnsi="Times New Roman" w:cs="Times New Roman"/>
                <w:sz w:val="24"/>
                <w:szCs w:val="24"/>
              </w:rPr>
              <w:t xml:space="preserve">Prekių trūkumai pastebėti Prekių perdavimo – priėmimo metu ar (ir) po akto pasirašymo, bet ne vėliau kaip per 5 darbo dienas, turi būti pašalinti per </w:t>
            </w:r>
            <w:r w:rsidRPr="000B7B96">
              <w:rPr>
                <w:rFonts w:ascii="Times New Roman" w:hAnsi="Times New Roman" w:cs="Times New Roman"/>
                <w:bCs/>
                <w:sz w:val="24"/>
                <w:szCs w:val="24"/>
              </w:rPr>
              <w:t>10 darbo dienų nuo informavimo apie pastebėtus trūkumus.</w:t>
            </w:r>
          </w:p>
          <w:p w14:paraId="53BF377B" w14:textId="13AB24BB" w:rsidR="00D3594A" w:rsidRPr="000B7B96" w:rsidRDefault="00D3594A" w:rsidP="00D3594A">
            <w:pPr>
              <w:pStyle w:val="ListParagraph"/>
              <w:widowControl w:val="0"/>
              <w:numPr>
                <w:ilvl w:val="2"/>
                <w:numId w:val="3"/>
              </w:numPr>
              <w:tabs>
                <w:tab w:val="left" w:pos="606"/>
              </w:tabs>
              <w:suppressAutoHyphens/>
              <w:ind w:left="0" w:firstLine="0"/>
              <w:contextualSpacing w:val="0"/>
              <w:jc w:val="both"/>
              <w:rPr>
                <w:rFonts w:ascii="Times New Roman" w:hAnsi="Times New Roman" w:cs="Times New Roman"/>
                <w:bCs/>
                <w:sz w:val="24"/>
                <w:szCs w:val="24"/>
              </w:rPr>
            </w:pPr>
            <w:r w:rsidRPr="2F8158ED">
              <w:rPr>
                <w:rFonts w:ascii="Times New Roman" w:hAnsi="Times New Roman" w:cs="Times New Roman"/>
                <w:sz w:val="24"/>
                <w:szCs w:val="24"/>
              </w:rPr>
              <w:t>Jei Tiekėjas pakeičia Prekes ar Prekių dalis naujomis, tai naujoms Prekėms ar jų dalims taikomas toks pats Techninėje specifikacijoje nurodytas garantinis terminas.</w:t>
            </w:r>
          </w:p>
          <w:p w14:paraId="4559D484" w14:textId="6B44AB88" w:rsidR="00D3594A" w:rsidRDefault="00D3594A" w:rsidP="0094527D">
            <w:pPr>
              <w:jc w:val="both"/>
              <w:rPr>
                <w:kern w:val="2"/>
                <w:szCs w:val="24"/>
              </w:rPr>
            </w:pP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lastRenderedPageBreak/>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lastRenderedPageBreak/>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lastRenderedPageBreak/>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6E336232"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00D3594A">
              <w:rPr>
                <w:kern w:val="2"/>
                <w:szCs w:val="24"/>
              </w:rPr>
              <w:t xml:space="preserve"> (dvi)</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5C05DB"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5C05DB" w:rsidRDefault="005C05DB" w:rsidP="005C05D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B91777" w14:textId="77777777" w:rsidR="005C05DB" w:rsidRPr="0049449B" w:rsidRDefault="005C05DB" w:rsidP="005C05DB">
            <w:pPr>
              <w:jc w:val="both"/>
              <w:rPr>
                <w:kern w:val="2"/>
                <w:szCs w:val="24"/>
              </w:rPr>
            </w:pPr>
            <w:r w:rsidRPr="0049449B">
              <w:rPr>
                <w:kern w:val="2"/>
                <w:szCs w:val="24"/>
              </w:rPr>
              <w:t>Ši Sutartis laikoma sudaryta ir įsigalioja nuo Sutarties pasirašymo dienos (antrosios Šalies pasirašymo dieną).</w:t>
            </w:r>
          </w:p>
          <w:p w14:paraId="4F70A2E8" w14:textId="1EC626C5" w:rsidR="005C05DB" w:rsidRDefault="005C05DB" w:rsidP="005C05DB">
            <w:pPr>
              <w:jc w:val="both"/>
              <w:rPr>
                <w:color w:val="4472C4"/>
                <w:kern w:val="2"/>
                <w:szCs w:val="24"/>
              </w:rPr>
            </w:pPr>
            <w:r w:rsidRPr="0049449B">
              <w:rPr>
                <w:kern w:val="2"/>
                <w:szCs w:val="24"/>
              </w:rPr>
              <w:t xml:space="preserve">Sutartis galioja </w:t>
            </w:r>
            <w:r>
              <w:rPr>
                <w:kern w:val="2"/>
                <w:szCs w:val="24"/>
              </w:rPr>
              <w:t xml:space="preserve">13 (trylika) mėnesių </w:t>
            </w:r>
            <w:r w:rsidRPr="0049449B">
              <w:rPr>
                <w:kern w:val="2"/>
                <w:szCs w:val="24"/>
              </w:rPr>
              <w:t xml:space="preserve">(įskaitant apmokėjimo </w:t>
            </w:r>
            <w:r>
              <w:rPr>
                <w:kern w:val="2"/>
                <w:szCs w:val="24"/>
              </w:rPr>
              <w:t>terminą).</w:t>
            </w:r>
          </w:p>
        </w:tc>
      </w:tr>
      <w:tr w:rsidR="006946DE"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6946DE" w:rsidRDefault="006946DE" w:rsidP="006946D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890501" w14:textId="77777777" w:rsidR="006946DE" w:rsidRDefault="006946DE" w:rsidP="006946DE">
            <w:pPr>
              <w:jc w:val="both"/>
              <w:rPr>
                <w:kern w:val="2"/>
                <w:szCs w:val="24"/>
              </w:rPr>
            </w:pPr>
            <w:r w:rsidRPr="0049449B">
              <w:rPr>
                <w:kern w:val="2"/>
                <w:szCs w:val="24"/>
              </w:rPr>
              <w:t xml:space="preserve">Jei nei viena iš Šalių, likus 30 (trisdešimt) dienų iki Sutarties pabaigos, nepraneš apie norą ją nutraukti, Sutartis be atskiro rašytinio </w:t>
            </w:r>
            <w:r w:rsidRPr="0049449B">
              <w:rPr>
                <w:kern w:val="2"/>
                <w:szCs w:val="24"/>
              </w:rPr>
              <w:lastRenderedPageBreak/>
              <w:t>susitarimo pratęsiama 12 (dvylikai) mėnesių (galimas 1 pratęsimas) ir jeigu yra išlikęs poreikis ir esant šioms aplinkybėms</w:t>
            </w:r>
          </w:p>
          <w:p w14:paraId="4591BBC6" w14:textId="77777777" w:rsidR="006946DE" w:rsidRPr="00845181" w:rsidRDefault="006946DE" w:rsidP="006946DE">
            <w:pPr>
              <w:jc w:val="both"/>
              <w:rPr>
                <w:rFonts w:eastAsia="Arial"/>
                <w:szCs w:val="24"/>
              </w:rPr>
            </w:pPr>
            <w:r w:rsidRPr="00845181">
              <w:rPr>
                <w:rFonts w:eastAsia="Calibri"/>
                <w:szCs w:val="24"/>
              </w:rPr>
              <w:t>11.2.1. </w:t>
            </w:r>
            <w:r w:rsidRPr="00845181">
              <w:rPr>
                <w:rFonts w:eastAsia="Arial"/>
                <w:szCs w:val="24"/>
              </w:rPr>
              <w:t>Pirkėjas neišpirko Prekių pagal Sutartį ir nėra išnaudota Sutarties kaina;</w:t>
            </w:r>
          </w:p>
          <w:p w14:paraId="597FA5E3" w14:textId="02DD6E8E" w:rsidR="006946DE" w:rsidRPr="00845181" w:rsidRDefault="006946DE" w:rsidP="006946DE">
            <w:pPr>
              <w:jc w:val="both"/>
              <w:rPr>
                <w:rFonts w:eastAsia="Calibri"/>
                <w:szCs w:val="24"/>
              </w:rPr>
            </w:pPr>
            <w:r w:rsidRPr="00845181">
              <w:rPr>
                <w:rFonts w:eastAsia="Arial"/>
                <w:szCs w:val="24"/>
              </w:rPr>
              <w:t>11.2.2. </w:t>
            </w:r>
            <w:r w:rsidRPr="00845181">
              <w:rPr>
                <w:rFonts w:eastAsia="Calibri"/>
                <w:szCs w:val="24"/>
              </w:rPr>
              <w:t>Tiekėjas Prekes tiekė nepraleisdamas Prekių tiekimo terminų.</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lastRenderedPageBreak/>
              <w:t>12. SUTARTIES NUTRAUKIMAS</w:t>
            </w:r>
          </w:p>
        </w:tc>
      </w:tr>
      <w:tr w:rsidR="00845181" w14:paraId="4AD548A3" w14:textId="77777777" w:rsidTr="006946DE">
        <w:trPr>
          <w:trHeight w:val="300"/>
        </w:trPr>
        <w:tc>
          <w:tcPr>
            <w:tcW w:w="2700" w:type="dxa"/>
          </w:tcPr>
          <w:p w14:paraId="50197DD6" w14:textId="77777777" w:rsidR="00845181" w:rsidRDefault="00845181" w:rsidP="00845181">
            <w:pPr>
              <w:rPr>
                <w:b/>
                <w:bCs/>
                <w:kern w:val="2"/>
                <w:szCs w:val="24"/>
              </w:rPr>
            </w:pPr>
            <w:r>
              <w:rPr>
                <w:b/>
                <w:bCs/>
                <w:kern w:val="2"/>
                <w:szCs w:val="24"/>
              </w:rPr>
              <w:t>12.1. Sutarties nutraukimo pagrindai</w:t>
            </w:r>
          </w:p>
        </w:tc>
        <w:tc>
          <w:tcPr>
            <w:tcW w:w="6835"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6946DE">
        <w:trPr>
          <w:trHeight w:val="300"/>
        </w:trPr>
        <w:tc>
          <w:tcPr>
            <w:tcW w:w="2700"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35"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t xml:space="preserve">13. APLINKOSAUGINIAI IR SOCIALINIAI KRITERIJAI </w:t>
            </w:r>
          </w:p>
        </w:tc>
      </w:tr>
      <w:tr w:rsidR="00845181" w14:paraId="4CE6DA9B" w14:textId="77777777" w:rsidTr="006946DE">
        <w:trPr>
          <w:trHeight w:val="300"/>
        </w:trPr>
        <w:tc>
          <w:tcPr>
            <w:tcW w:w="2700"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35" w:type="dxa"/>
            <w:gridSpan w:val="3"/>
          </w:tcPr>
          <w:p w14:paraId="43EA3AF6" w14:textId="77777777"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(pirmadieniais − ketvirtadieniais nuo 14:30 iki 16:00 val., penktadieniais ir švenčių dienų išvakarėse nuo 13:00 iki 14:00 val.) 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0BE4B91A" w14:textId="7ED91FAE" w:rsidR="005A5B40" w:rsidRPr="005A5B40" w:rsidRDefault="005A5B40" w:rsidP="005A5B40">
            <w:pPr>
              <w:jc w:val="both"/>
              <w:rPr>
                <w:color w:val="000000"/>
                <w:kern w:val="2"/>
                <w:szCs w:val="24"/>
                <w:shd w:val="clear" w:color="auto" w:fill="FFFFFF"/>
              </w:rPr>
            </w:pPr>
            <w:r w:rsidRPr="005A5B40">
              <w:rPr>
                <w:color w:val="000000"/>
                <w:kern w:val="2"/>
                <w:szCs w:val="24"/>
                <w:shd w:val="clear" w:color="auto" w:fill="FFFFFF"/>
              </w:rPr>
              <w:t xml:space="preserve">13.1.2. Pirkėjas turi teisę Sutarties vykdymo metu pareikalauti trumpiausio galimo maršruto pasirinkimą įrodančių dokumentų, pavyzdžiui transporto priemonės maršruto plano arba kitų objektyvių įrodymų. </w:t>
            </w:r>
          </w:p>
          <w:p w14:paraId="4B8B2619" w14:textId="4A4D5144" w:rsidR="00F64BAD" w:rsidRPr="005A5B40" w:rsidRDefault="005A5B40" w:rsidP="00F64BAD">
            <w:pPr>
              <w:jc w:val="both"/>
              <w:rPr>
                <w:color w:val="000000"/>
                <w:kern w:val="2"/>
                <w:szCs w:val="24"/>
                <w:shd w:val="clear" w:color="auto" w:fill="FFFFFF"/>
              </w:rPr>
            </w:pPr>
            <w:r w:rsidRPr="005A5B40">
              <w:rPr>
                <w:color w:val="000000"/>
                <w:kern w:val="2"/>
                <w:szCs w:val="24"/>
                <w:shd w:val="clear" w:color="auto" w:fill="FFFFFF"/>
              </w:rPr>
              <w:t xml:space="preserve">13.1.3. </w:t>
            </w:r>
            <w:r w:rsidR="00F64BAD" w:rsidRPr="005A5B40">
              <w:rPr>
                <w:color w:val="000000"/>
                <w:kern w:val="2"/>
                <w:szCs w:val="24"/>
                <w:shd w:val="clear" w:color="auto" w:fill="FFFFFF"/>
              </w:rPr>
              <w:t>Pirkėjas turi teisę Sutarties vykdymo metu pareikalauti informacij</w:t>
            </w:r>
            <w:r w:rsidR="00F64BAD">
              <w:rPr>
                <w:color w:val="000000"/>
                <w:kern w:val="2"/>
                <w:szCs w:val="24"/>
                <w:shd w:val="clear" w:color="auto" w:fill="FFFFFF"/>
              </w:rPr>
              <w:t>os</w:t>
            </w:r>
            <w:r w:rsidR="00F64BAD" w:rsidRPr="005A5B40">
              <w:rPr>
                <w:color w:val="000000"/>
                <w:kern w:val="2"/>
                <w:szCs w:val="24"/>
                <w:shd w:val="clear" w:color="auto" w:fill="FFFFFF"/>
              </w:rPr>
              <w:t xml:space="preserve"> apie transporto priemones, kurias Tiekėjas naudo</w:t>
            </w:r>
            <w:r w:rsidR="00F64BAD">
              <w:rPr>
                <w:color w:val="000000"/>
                <w:kern w:val="2"/>
                <w:szCs w:val="24"/>
                <w:shd w:val="clear" w:color="auto" w:fill="FFFFFF"/>
              </w:rPr>
              <w:t>ja</w:t>
            </w:r>
            <w:r w:rsidR="00F64BAD" w:rsidRPr="005A5B40">
              <w:rPr>
                <w:color w:val="000000"/>
                <w:kern w:val="2"/>
                <w:szCs w:val="24"/>
                <w:shd w:val="clear" w:color="auto" w:fill="FFFFFF"/>
              </w:rPr>
              <w:t xml:space="preserve"> (nuomos, nuosavybės teise ar kitu būdu) Prekių tiekimui, kartu pateikiant šių transporto priemonių atitiktį minimaliems aplinkos apsaugos kriterijams įrodančius dokumentus: </w:t>
            </w:r>
          </w:p>
          <w:p w14:paraId="344169B2" w14:textId="77777777" w:rsidR="00F64BAD" w:rsidRPr="005A5B40" w:rsidRDefault="00F64BAD" w:rsidP="00F64BAD">
            <w:pPr>
              <w:jc w:val="both"/>
              <w:rPr>
                <w:color w:val="000000"/>
                <w:kern w:val="2"/>
                <w:szCs w:val="24"/>
                <w:shd w:val="clear" w:color="auto" w:fill="FFFFFF"/>
              </w:rPr>
            </w:pPr>
            <w:r w:rsidRPr="005A5B40">
              <w:rPr>
                <w:color w:val="000000"/>
                <w:kern w:val="2"/>
                <w:szCs w:val="24"/>
                <w:shd w:val="clear" w:color="auto" w:fill="FFFFFF"/>
              </w:rPr>
              <w:lastRenderedPageBreak/>
              <w:t>a.</w:t>
            </w:r>
            <w:r>
              <w:rPr>
                <w:color w:val="000000"/>
                <w:kern w:val="2"/>
                <w:szCs w:val="24"/>
                <w:shd w:val="clear" w:color="auto" w:fill="FFFFFF"/>
              </w:rPr>
              <w:t xml:space="preserve"> </w:t>
            </w:r>
            <w:r w:rsidRPr="005A5B40">
              <w:rPr>
                <w:color w:val="000000"/>
                <w:kern w:val="2"/>
                <w:szCs w:val="24"/>
                <w:shd w:val="clear" w:color="auto" w:fill="FFFFFF"/>
              </w:rPr>
              <w:t xml:space="preserve">gamintojo techninius dokumentus (transporto priemonės tipo patvirtinimo dokumentai) arba </w:t>
            </w:r>
          </w:p>
          <w:p w14:paraId="4BDBDE2A" w14:textId="4C80989F" w:rsidR="00845181" w:rsidRDefault="00F64BAD" w:rsidP="00F64BAD">
            <w:pPr>
              <w:jc w:val="both"/>
              <w:rPr>
                <w:b/>
                <w:bCs/>
                <w:kern w:val="2"/>
                <w:szCs w:val="24"/>
              </w:rPr>
            </w:pPr>
            <w:r w:rsidRPr="005A5B40">
              <w:rPr>
                <w:color w:val="000000"/>
                <w:kern w:val="2"/>
                <w:szCs w:val="24"/>
                <w:shd w:val="clear" w:color="auto" w:fill="FFFFFF"/>
              </w:rPr>
              <w:t>b.</w:t>
            </w:r>
            <w:r>
              <w:rPr>
                <w:color w:val="000000"/>
                <w:kern w:val="2"/>
                <w:szCs w:val="24"/>
                <w:shd w:val="clear" w:color="auto" w:fill="FFFFFF"/>
              </w:rPr>
              <w:t xml:space="preserve"> </w:t>
            </w:r>
            <w:r w:rsidRPr="005A5B40">
              <w:rPr>
                <w:color w:val="000000"/>
                <w:kern w:val="2"/>
                <w:szCs w:val="24"/>
                <w:shd w:val="clear" w:color="auto" w:fill="FFFFFF"/>
              </w:rPr>
              <w:t>kitus lygiaverčius įrodymus</w:t>
            </w:r>
            <w:r w:rsidR="005A5B40" w:rsidRPr="005A5B40">
              <w:rPr>
                <w:color w:val="000000"/>
                <w:kern w:val="2"/>
                <w:szCs w:val="24"/>
                <w:shd w:val="clear" w:color="auto" w:fill="FFFFFF"/>
              </w:rPr>
              <w:t>.</w:t>
            </w:r>
          </w:p>
        </w:tc>
      </w:tr>
      <w:tr w:rsidR="00BB307C" w14:paraId="5FF3AE4B" w14:textId="77777777" w:rsidTr="006946DE">
        <w:trPr>
          <w:trHeight w:val="300"/>
        </w:trPr>
        <w:tc>
          <w:tcPr>
            <w:tcW w:w="2700" w:type="dxa"/>
          </w:tcPr>
          <w:p w14:paraId="4F5D54FC" w14:textId="77777777" w:rsidR="00BB307C" w:rsidRDefault="00421E51">
            <w:pPr>
              <w:rPr>
                <w:b/>
                <w:bCs/>
                <w:kern w:val="2"/>
                <w:szCs w:val="24"/>
              </w:rPr>
            </w:pPr>
            <w:r>
              <w:rPr>
                <w:b/>
                <w:bCs/>
                <w:kern w:val="2"/>
                <w:szCs w:val="24"/>
              </w:rPr>
              <w:lastRenderedPageBreak/>
              <w:t>13.2.  Su perkamomis Prekėmis susiję socialiniai kriterijai</w:t>
            </w:r>
          </w:p>
        </w:tc>
        <w:tc>
          <w:tcPr>
            <w:tcW w:w="6835"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6946DE">
        <w:trPr>
          <w:trHeight w:val="300"/>
        </w:trPr>
        <w:tc>
          <w:tcPr>
            <w:tcW w:w="2700"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35"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6946DE">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6946DE">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22D69F4E" w14:textId="77777777" w:rsidTr="006946DE">
        <w:trPr>
          <w:trHeight w:val="300"/>
        </w:trPr>
        <w:tc>
          <w:tcPr>
            <w:tcW w:w="2700" w:type="dxa"/>
          </w:tcPr>
          <w:p w14:paraId="67F915CC" w14:textId="77777777" w:rsidR="00BB307C" w:rsidRDefault="00421E51">
            <w:pPr>
              <w:jc w:val="center"/>
              <w:rPr>
                <w:b/>
                <w:bCs/>
                <w:kern w:val="2"/>
                <w:szCs w:val="24"/>
              </w:rPr>
            </w:pPr>
            <w:r>
              <w:rPr>
                <w:b/>
                <w:bCs/>
                <w:kern w:val="2"/>
                <w:szCs w:val="24"/>
              </w:rPr>
              <w:t>15.3. Priedas Nr. 3</w:t>
            </w:r>
          </w:p>
        </w:tc>
        <w:tc>
          <w:tcPr>
            <w:tcW w:w="6835" w:type="dxa"/>
            <w:gridSpan w:val="3"/>
          </w:tcPr>
          <w:p w14:paraId="59C62DC4" w14:textId="23837165" w:rsidR="00BB307C" w:rsidRDefault="00CF4353" w:rsidP="00CF4353">
            <w:pPr>
              <w:rPr>
                <w:b/>
                <w:bCs/>
                <w:kern w:val="2"/>
                <w:szCs w:val="24"/>
              </w:rPr>
            </w:pPr>
            <w:r>
              <w:rPr>
                <w:b/>
                <w:bCs/>
                <w:kern w:val="2"/>
                <w:szCs w:val="24"/>
              </w:rPr>
              <w:t>Prekių įkainių lentelė</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006946DE">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006946DE">
        <w:tc>
          <w:tcPr>
            <w:tcW w:w="4785"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88A7" w14:textId="77777777" w:rsidR="00CF1970" w:rsidRDefault="00CF1970">
      <w:r>
        <w:separator/>
      </w:r>
    </w:p>
  </w:endnote>
  <w:endnote w:type="continuationSeparator" w:id="0">
    <w:p w14:paraId="4741B1FF" w14:textId="77777777" w:rsidR="00CF1970" w:rsidRDefault="00CF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C798" w14:textId="77777777" w:rsidR="00CF1970" w:rsidRDefault="00CF1970">
      <w:r>
        <w:separator/>
      </w:r>
    </w:p>
  </w:footnote>
  <w:footnote w:type="continuationSeparator" w:id="0">
    <w:p w14:paraId="7CF1E4DB" w14:textId="77777777" w:rsidR="00CF1970" w:rsidRDefault="00CF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803493"/>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62923D10"/>
    <w:multiLevelType w:val="multilevel"/>
    <w:tmpl w:val="90102578"/>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2"/>
  </w:num>
  <w:num w:numId="2" w16cid:durableId="2072652519">
    <w:abstractNumId w:val="0"/>
  </w:num>
  <w:num w:numId="3" w16cid:durableId="1899704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C3957"/>
    <w:rsid w:val="000D562D"/>
    <w:rsid w:val="000F48E0"/>
    <w:rsid w:val="0010586D"/>
    <w:rsid w:val="00165DFB"/>
    <w:rsid w:val="001805FD"/>
    <w:rsid w:val="0022377E"/>
    <w:rsid w:val="002C5B4F"/>
    <w:rsid w:val="002F0B5F"/>
    <w:rsid w:val="00350A8F"/>
    <w:rsid w:val="00386489"/>
    <w:rsid w:val="00421E51"/>
    <w:rsid w:val="00495505"/>
    <w:rsid w:val="00503C3C"/>
    <w:rsid w:val="005474BC"/>
    <w:rsid w:val="005A5B40"/>
    <w:rsid w:val="005B58E0"/>
    <w:rsid w:val="005C05DB"/>
    <w:rsid w:val="005F0CC0"/>
    <w:rsid w:val="006564EB"/>
    <w:rsid w:val="006946DE"/>
    <w:rsid w:val="00721B20"/>
    <w:rsid w:val="00727554"/>
    <w:rsid w:val="00727968"/>
    <w:rsid w:val="007416D9"/>
    <w:rsid w:val="00745A27"/>
    <w:rsid w:val="0075498E"/>
    <w:rsid w:val="007A688D"/>
    <w:rsid w:val="00845181"/>
    <w:rsid w:val="0094527D"/>
    <w:rsid w:val="00962711"/>
    <w:rsid w:val="009A6229"/>
    <w:rsid w:val="00A23DA5"/>
    <w:rsid w:val="00A91EC1"/>
    <w:rsid w:val="00B255A1"/>
    <w:rsid w:val="00B96571"/>
    <w:rsid w:val="00B97E00"/>
    <w:rsid w:val="00BB307C"/>
    <w:rsid w:val="00BD550A"/>
    <w:rsid w:val="00C20DF3"/>
    <w:rsid w:val="00CB14D0"/>
    <w:rsid w:val="00CB3F44"/>
    <w:rsid w:val="00CF1970"/>
    <w:rsid w:val="00CF4353"/>
    <w:rsid w:val="00D3594A"/>
    <w:rsid w:val="00D45395"/>
    <w:rsid w:val="00D610E9"/>
    <w:rsid w:val="00D7404B"/>
    <w:rsid w:val="00D778C7"/>
    <w:rsid w:val="00DC447E"/>
    <w:rsid w:val="00DE6A73"/>
    <w:rsid w:val="00E25583"/>
    <w:rsid w:val="00EB3073"/>
    <w:rsid w:val="00F64BAD"/>
    <w:rsid w:val="00F67C2D"/>
    <w:rsid w:val="00FD3202"/>
    <w:rsid w:val="00FD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Sąrašo pastraipa"/>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 w:type="character" w:styleId="CommentReference">
    <w:name w:val="annotation reference"/>
    <w:basedOn w:val="DefaultParagraphFont"/>
    <w:semiHidden/>
    <w:unhideWhenUsed/>
    <w:rsid w:val="00745A27"/>
    <w:rPr>
      <w:sz w:val="16"/>
      <w:szCs w:val="16"/>
    </w:rPr>
  </w:style>
  <w:style w:type="paragraph" w:styleId="CommentText">
    <w:name w:val="annotation text"/>
    <w:basedOn w:val="Normal"/>
    <w:link w:val="CommentTextChar"/>
    <w:unhideWhenUsed/>
    <w:rsid w:val="00745A27"/>
    <w:rPr>
      <w:sz w:val="20"/>
    </w:rPr>
  </w:style>
  <w:style w:type="character" w:customStyle="1" w:styleId="CommentTextChar">
    <w:name w:val="Comment Text Char"/>
    <w:basedOn w:val="DefaultParagraphFont"/>
    <w:link w:val="CommentText"/>
    <w:rsid w:val="00745A27"/>
    <w:rPr>
      <w:sz w:val="20"/>
    </w:rPr>
  </w:style>
  <w:style w:type="paragraph" w:styleId="CommentSubject">
    <w:name w:val="annotation subject"/>
    <w:basedOn w:val="CommentText"/>
    <w:next w:val="CommentText"/>
    <w:link w:val="CommentSubjectChar"/>
    <w:semiHidden/>
    <w:unhideWhenUsed/>
    <w:rsid w:val="00745A27"/>
    <w:rPr>
      <w:b/>
      <w:bCs/>
    </w:rPr>
  </w:style>
  <w:style w:type="character" w:customStyle="1" w:styleId="CommentSubjectChar">
    <w:name w:val="Comment Subject Char"/>
    <w:basedOn w:val="CommentTextChar"/>
    <w:link w:val="CommentSubject"/>
    <w:semiHidden/>
    <w:rsid w:val="00745A2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9</Pages>
  <Words>2786</Words>
  <Characters>15884</Characters>
  <Application>Microsoft Office Word</Application>
  <DocSecurity>0</DocSecurity>
  <Lines>132</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20</cp:revision>
  <dcterms:created xsi:type="dcterms:W3CDTF">2025-04-18T08:33:00Z</dcterms:created>
  <dcterms:modified xsi:type="dcterms:W3CDTF">2026-05-14T12:19:00Z</dcterms:modified>
</cp:coreProperties>
</file>